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33" w:rsidRDefault="00796D33" w:rsidP="00796D33">
      <w:pPr>
        <w:adjustRightInd w:val="0"/>
        <w:snapToGrid w:val="0"/>
        <w:spacing w:line="360" w:lineRule="auto"/>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黑体" w:hAnsi="Times New Roman"/>
          <w:kern w:val="0"/>
          <w:sz w:val="32"/>
          <w:szCs w:val="32"/>
        </w:rPr>
        <w:t>1</w:t>
      </w:r>
    </w:p>
    <w:p w:rsidR="00796D33" w:rsidRDefault="00796D33" w:rsidP="00796D33">
      <w:pPr>
        <w:adjustRightInd w:val="0"/>
        <w:snapToGrid w:val="0"/>
        <w:spacing w:line="264" w:lineRule="auto"/>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2022</w:t>
      </w:r>
      <w:r>
        <w:rPr>
          <w:rFonts w:ascii="Times New Roman" w:eastAsia="方正小标宋简体" w:hAnsi="Times New Roman"/>
          <w:kern w:val="0"/>
          <w:sz w:val="44"/>
          <w:szCs w:val="44"/>
        </w:rPr>
        <w:t>年基础教育国家级教学成果奖</w:t>
      </w:r>
    </w:p>
    <w:p w:rsidR="00796D33" w:rsidRDefault="00796D33" w:rsidP="00796D33">
      <w:pPr>
        <w:adjustRightInd w:val="0"/>
        <w:snapToGrid w:val="0"/>
        <w:spacing w:line="360" w:lineRule="auto"/>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评审工作安排</w:t>
      </w:r>
    </w:p>
    <w:p w:rsidR="00796D33" w:rsidRDefault="00796D33" w:rsidP="00796D33">
      <w:pPr>
        <w:adjustRightInd w:val="0"/>
        <w:snapToGrid w:val="0"/>
        <w:spacing w:line="339" w:lineRule="auto"/>
        <w:ind w:left="752"/>
        <w:jc w:val="left"/>
        <w:rPr>
          <w:rFonts w:ascii="Times New Roman" w:eastAsia="黑体" w:hAnsi="Times New Roman"/>
          <w:sz w:val="32"/>
          <w:szCs w:val="32"/>
        </w:rPr>
      </w:pPr>
    </w:p>
    <w:p w:rsidR="00796D33" w:rsidRDefault="00796D33" w:rsidP="00796D33">
      <w:pPr>
        <w:adjustRightInd w:val="0"/>
        <w:snapToGrid w:val="0"/>
        <w:spacing w:line="339" w:lineRule="auto"/>
        <w:ind w:left="752"/>
        <w:jc w:val="left"/>
        <w:rPr>
          <w:rFonts w:ascii="Times New Roman" w:eastAsia="黑体" w:hAnsi="Times New Roman"/>
          <w:sz w:val="32"/>
          <w:szCs w:val="32"/>
        </w:rPr>
      </w:pPr>
      <w:r>
        <w:rPr>
          <w:rFonts w:ascii="Times New Roman" w:eastAsia="黑体" w:hAnsi="Times New Roman"/>
          <w:sz w:val="32"/>
          <w:szCs w:val="32"/>
        </w:rPr>
        <w:t>一、申报范围</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2022</w:t>
      </w:r>
      <w:r>
        <w:rPr>
          <w:rFonts w:ascii="Times New Roman" w:hAnsi="Times New Roman"/>
          <w:sz w:val="32"/>
          <w:szCs w:val="32"/>
        </w:rPr>
        <w:t>年基础教育国家级教学成果奖陕西省申报成果应为获得陕西省第十一届、十二届基础教育教学成果一等以上奖励的成果。中小学教材建设成果不列入本届申报范围。往届基础教育国家级教学成果奖的获奖成果，在理论建树和实践研究中如无新的重大突破不能参与本届申报。各级教育行政部门不作为国家级教学成果奖的申报单位，确实对成果</w:t>
      </w:r>
      <w:proofErr w:type="gramStart"/>
      <w:r>
        <w:rPr>
          <w:rFonts w:ascii="Times New Roman" w:hAnsi="Times New Roman"/>
          <w:sz w:val="32"/>
          <w:szCs w:val="32"/>
        </w:rPr>
        <w:t>作出</w:t>
      </w:r>
      <w:proofErr w:type="gramEnd"/>
      <w:r>
        <w:rPr>
          <w:rFonts w:ascii="Times New Roman" w:hAnsi="Times New Roman"/>
          <w:sz w:val="32"/>
          <w:szCs w:val="32"/>
        </w:rPr>
        <w:t>重大贡献的有关行政机关工作人员，可以个人名义申报。</w:t>
      </w:r>
    </w:p>
    <w:p w:rsidR="00796D33" w:rsidRDefault="00796D33" w:rsidP="00796D33">
      <w:pPr>
        <w:adjustRightInd w:val="0"/>
        <w:snapToGrid w:val="0"/>
        <w:spacing w:line="339" w:lineRule="auto"/>
        <w:ind w:left="752"/>
        <w:jc w:val="left"/>
        <w:rPr>
          <w:rFonts w:ascii="Times New Roman" w:eastAsia="黑体" w:hAnsi="Times New Roman"/>
          <w:sz w:val="32"/>
          <w:szCs w:val="32"/>
        </w:rPr>
      </w:pPr>
      <w:r>
        <w:rPr>
          <w:rFonts w:ascii="Times New Roman" w:eastAsia="黑体" w:hAnsi="Times New Roman"/>
          <w:sz w:val="32"/>
          <w:szCs w:val="32"/>
        </w:rPr>
        <w:t>二、成果要求</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eastAsia="楷体_GB2312" w:hAnsi="Times New Roman"/>
          <w:b/>
          <w:bCs/>
          <w:sz w:val="32"/>
          <w:szCs w:val="32"/>
        </w:rPr>
        <w:t>1.</w:t>
      </w:r>
      <w:r>
        <w:rPr>
          <w:rFonts w:ascii="Times New Roman" w:eastAsia="楷体_GB2312" w:hAnsi="Times New Roman" w:hint="eastAsia"/>
          <w:b/>
          <w:bCs/>
          <w:sz w:val="32"/>
          <w:szCs w:val="32"/>
        </w:rPr>
        <w:t xml:space="preserve"> </w:t>
      </w:r>
      <w:r>
        <w:rPr>
          <w:rFonts w:ascii="Times New Roman" w:eastAsia="楷体_GB2312" w:hAnsi="Times New Roman"/>
          <w:b/>
          <w:bCs/>
          <w:sz w:val="32"/>
          <w:szCs w:val="32"/>
        </w:rPr>
        <w:t>突出育人导向。</w:t>
      </w:r>
      <w:r>
        <w:rPr>
          <w:rFonts w:ascii="Times New Roman" w:hAnsi="Times New Roman"/>
          <w:sz w:val="32"/>
          <w:szCs w:val="32"/>
        </w:rPr>
        <w:t>基础教育教学成果必须符合党的教育方针、政策，坚持正确政治方向，体现立德树人根本任务和时代精神，遵循学生身心发展和教育教学规律，着力发展素质教育，促</w:t>
      </w:r>
      <w:r>
        <w:rPr>
          <w:rFonts w:ascii="Times New Roman" w:hAnsi="Times New Roman"/>
          <w:sz w:val="32"/>
          <w:szCs w:val="32"/>
        </w:rPr>
        <w:lastRenderedPageBreak/>
        <w:t>进学生德智体美劳全面发展。</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eastAsia="楷体_GB2312" w:hAnsi="Times New Roman"/>
          <w:b/>
          <w:bCs/>
          <w:sz w:val="32"/>
          <w:szCs w:val="32"/>
        </w:rPr>
        <w:t>2.</w:t>
      </w:r>
      <w:r>
        <w:rPr>
          <w:rFonts w:ascii="Times New Roman" w:eastAsia="楷体_GB2312" w:hAnsi="Times New Roman" w:hint="eastAsia"/>
          <w:b/>
          <w:bCs/>
          <w:sz w:val="32"/>
          <w:szCs w:val="32"/>
        </w:rPr>
        <w:t xml:space="preserve"> </w:t>
      </w:r>
      <w:r>
        <w:rPr>
          <w:rFonts w:ascii="Times New Roman" w:eastAsia="楷体_GB2312" w:hAnsi="Times New Roman"/>
          <w:b/>
          <w:bCs/>
          <w:sz w:val="32"/>
          <w:szCs w:val="32"/>
        </w:rPr>
        <w:t>注重解决问题。</w:t>
      </w:r>
      <w:r>
        <w:rPr>
          <w:rFonts w:ascii="Times New Roman" w:hAnsi="Times New Roman"/>
          <w:sz w:val="32"/>
          <w:szCs w:val="32"/>
        </w:rPr>
        <w:t>基础教育教学成果必须围绕解决当前基础教育教学过程中的实际问题和面临的未来挑战，创造性提出科学的思路、方法和措施，对于实现培养目标、提高教学水平和教育质量效果显著，产生了广泛而积极的影响。</w:t>
      </w:r>
    </w:p>
    <w:p w:rsidR="00796D33" w:rsidRDefault="00796D33" w:rsidP="00796D33">
      <w:pPr>
        <w:adjustRightInd w:val="0"/>
        <w:snapToGrid w:val="0"/>
        <w:spacing w:line="339" w:lineRule="auto"/>
        <w:ind w:firstLineChars="200" w:firstLine="640"/>
        <w:rPr>
          <w:rFonts w:ascii="Times New Roman" w:hAnsi="Times New Roman"/>
          <w:spacing w:val="-14"/>
          <w:sz w:val="32"/>
          <w:szCs w:val="32"/>
        </w:rPr>
      </w:pPr>
      <w:r>
        <w:rPr>
          <w:rFonts w:ascii="Times New Roman" w:eastAsia="楷体_GB2312" w:hAnsi="Times New Roman"/>
          <w:b/>
          <w:bCs/>
          <w:sz w:val="32"/>
          <w:szCs w:val="32"/>
        </w:rPr>
        <w:t>3.</w:t>
      </w:r>
      <w:r>
        <w:rPr>
          <w:rFonts w:ascii="Times New Roman" w:eastAsia="楷体_GB2312" w:hAnsi="Times New Roman" w:hint="eastAsia"/>
          <w:b/>
          <w:bCs/>
          <w:sz w:val="32"/>
          <w:szCs w:val="32"/>
        </w:rPr>
        <w:t xml:space="preserve"> </w:t>
      </w:r>
      <w:r>
        <w:rPr>
          <w:rFonts w:ascii="Times New Roman" w:eastAsia="楷体_GB2312" w:hAnsi="Times New Roman"/>
          <w:b/>
          <w:bCs/>
          <w:sz w:val="32"/>
          <w:szCs w:val="32"/>
        </w:rPr>
        <w:t>推进理论创新。</w:t>
      </w:r>
      <w:r>
        <w:rPr>
          <w:rFonts w:ascii="Times New Roman" w:hAnsi="Times New Roman"/>
          <w:sz w:val="32"/>
          <w:szCs w:val="32"/>
        </w:rPr>
        <w:t>获国家级特等奖教学成果应在教育教学理论上有建树，在教学改革实践中取得重大突破和重大影响；一等</w:t>
      </w:r>
      <w:r>
        <w:rPr>
          <w:rFonts w:ascii="Times New Roman" w:hAnsi="Times New Roman"/>
          <w:spacing w:val="-14"/>
          <w:sz w:val="32"/>
          <w:szCs w:val="32"/>
        </w:rPr>
        <w:t>奖教学成果应提出自己的理论见解或发展完善已有理论，在教学改革实践中取得较大突破和较大影响；二等奖教学成果应在教学改革实践的某一方面有所突破，在教学改革实践中取得一定影响。</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eastAsia="楷体_GB2312" w:hAnsi="Times New Roman"/>
          <w:b/>
          <w:bCs/>
          <w:sz w:val="32"/>
          <w:szCs w:val="32"/>
        </w:rPr>
        <w:t>4.</w:t>
      </w:r>
      <w:r>
        <w:rPr>
          <w:rFonts w:ascii="Times New Roman" w:eastAsia="楷体_GB2312" w:hAnsi="Times New Roman" w:hint="eastAsia"/>
          <w:b/>
          <w:bCs/>
          <w:sz w:val="32"/>
          <w:szCs w:val="32"/>
        </w:rPr>
        <w:t xml:space="preserve"> </w:t>
      </w:r>
      <w:r>
        <w:rPr>
          <w:rFonts w:ascii="Times New Roman" w:eastAsia="楷体_GB2312" w:hAnsi="Times New Roman"/>
          <w:b/>
          <w:bCs/>
          <w:sz w:val="32"/>
          <w:szCs w:val="32"/>
        </w:rPr>
        <w:t>经过实践检验。</w:t>
      </w:r>
      <w:r>
        <w:rPr>
          <w:rFonts w:ascii="Times New Roman" w:hAnsi="Times New Roman"/>
          <w:sz w:val="32"/>
          <w:szCs w:val="32"/>
        </w:rPr>
        <w:t>基础教育教学成果必须在理论研究的基础上，使问题在实践中得到有效破解，获国家级特等奖和一等奖教学成果应经过不少于</w:t>
      </w:r>
      <w:r>
        <w:rPr>
          <w:rFonts w:ascii="Times New Roman" w:hAnsi="Times New Roman"/>
          <w:sz w:val="32"/>
          <w:szCs w:val="32"/>
        </w:rPr>
        <w:t>4</w:t>
      </w:r>
      <w:r>
        <w:rPr>
          <w:rFonts w:ascii="Times New Roman" w:hAnsi="Times New Roman"/>
          <w:sz w:val="32"/>
          <w:szCs w:val="32"/>
        </w:rPr>
        <w:t>年的实践检验，二等奖教学成果应经过不少于</w:t>
      </w:r>
      <w:r>
        <w:rPr>
          <w:rFonts w:ascii="Times New Roman" w:hAnsi="Times New Roman"/>
          <w:sz w:val="32"/>
          <w:szCs w:val="32"/>
        </w:rPr>
        <w:t>2</w:t>
      </w:r>
      <w:r>
        <w:rPr>
          <w:rFonts w:ascii="Times New Roman" w:hAnsi="Times New Roman"/>
          <w:sz w:val="32"/>
          <w:szCs w:val="32"/>
        </w:rPr>
        <w:t>年的实践检验。</w:t>
      </w:r>
    </w:p>
    <w:p w:rsidR="00796D33" w:rsidRDefault="00796D33" w:rsidP="00796D33">
      <w:pPr>
        <w:adjustRightInd w:val="0"/>
        <w:snapToGrid w:val="0"/>
        <w:spacing w:before="31" w:line="339" w:lineRule="auto"/>
        <w:ind w:firstLineChars="200" w:firstLine="640"/>
        <w:jc w:val="left"/>
        <w:rPr>
          <w:rFonts w:ascii="Times New Roman" w:eastAsia="黑体" w:hAnsi="Times New Roman"/>
          <w:sz w:val="32"/>
          <w:szCs w:val="32"/>
        </w:rPr>
      </w:pPr>
      <w:r>
        <w:rPr>
          <w:rFonts w:ascii="Times New Roman" w:eastAsia="黑体" w:hAnsi="Times New Roman"/>
          <w:sz w:val="32"/>
          <w:szCs w:val="32"/>
        </w:rPr>
        <w:t>三、申报程序</w:t>
      </w:r>
    </w:p>
    <w:p w:rsidR="00796D33" w:rsidRDefault="00796D33" w:rsidP="00796D33">
      <w:pPr>
        <w:adjustRightInd w:val="0"/>
        <w:snapToGrid w:val="0"/>
        <w:spacing w:before="31" w:line="339" w:lineRule="auto"/>
        <w:ind w:firstLineChars="200" w:firstLine="640"/>
        <w:rPr>
          <w:rFonts w:ascii="Times New Roman" w:hAnsi="Times New Roman"/>
          <w:sz w:val="32"/>
          <w:szCs w:val="32"/>
        </w:rPr>
      </w:pPr>
      <w:r>
        <w:rPr>
          <w:rFonts w:ascii="Times New Roman" w:hAnsi="Times New Roman"/>
          <w:sz w:val="32"/>
          <w:szCs w:val="32"/>
        </w:rPr>
        <w:t xml:space="preserve">1. </w:t>
      </w:r>
      <w:r>
        <w:rPr>
          <w:rFonts w:ascii="Times New Roman" w:hAnsi="Times New Roman"/>
          <w:sz w:val="32"/>
          <w:szCs w:val="32"/>
        </w:rPr>
        <w:t>申报基础教育国家级教学成果奖，需填报《基础教育国</w:t>
      </w:r>
      <w:r>
        <w:rPr>
          <w:rFonts w:ascii="Times New Roman" w:hAnsi="Times New Roman"/>
          <w:sz w:val="32"/>
          <w:szCs w:val="32"/>
        </w:rPr>
        <w:lastRenderedPageBreak/>
        <w:t>家级教学成果奖申报书》。成果名称应符合规范，没有歧义，成果填写必须实事求是，认真凝练成果特色和实践成效，并提交反映成果主要内容和实践检验过程的成果报告以及关于实践过程及效果的佐证材料等。成果持有人或持有单位按照《基础教育国家级教学成果奖申报书》及填报说明的有关要求，认真准备，确保报送材料完整、真实、清晰、规范。</w:t>
      </w:r>
    </w:p>
    <w:p w:rsidR="00796D33" w:rsidRDefault="00796D33" w:rsidP="00796D33">
      <w:pPr>
        <w:adjustRightInd w:val="0"/>
        <w:snapToGrid w:val="0"/>
        <w:spacing w:before="31" w:line="339" w:lineRule="auto"/>
        <w:ind w:firstLineChars="200" w:firstLine="640"/>
        <w:rPr>
          <w:rFonts w:ascii="Times New Roman" w:hAnsi="Times New Roman"/>
          <w:sz w:val="32"/>
          <w:szCs w:val="32"/>
        </w:rPr>
        <w:sectPr w:rsidR="00796D33">
          <w:footerReference w:type="default" r:id="rId4"/>
          <w:pgSz w:w="11906" w:h="16838"/>
          <w:pgMar w:top="2098" w:right="1474" w:bottom="1984" w:left="1587" w:header="850" w:footer="1701" w:gutter="0"/>
          <w:cols w:space="720"/>
          <w:docGrid w:linePitch="312"/>
        </w:sectPr>
      </w:pPr>
      <w:r>
        <w:rPr>
          <w:rFonts w:ascii="Times New Roman" w:hAnsi="Times New Roman"/>
          <w:sz w:val="32"/>
          <w:szCs w:val="32"/>
        </w:rPr>
        <w:t xml:space="preserve">2. </w:t>
      </w:r>
      <w:r>
        <w:rPr>
          <w:rFonts w:ascii="Times New Roman" w:hAnsi="Times New Roman"/>
          <w:sz w:val="32"/>
          <w:szCs w:val="32"/>
        </w:rPr>
        <w:t>向省教育厅申报基础教育国家级教学成果奖，</w:t>
      </w:r>
      <w:proofErr w:type="gramStart"/>
      <w:r>
        <w:rPr>
          <w:rFonts w:ascii="Times New Roman" w:hAnsi="Times New Roman"/>
          <w:sz w:val="32"/>
          <w:szCs w:val="32"/>
        </w:rPr>
        <w:t>由成果</w:t>
      </w:r>
      <w:proofErr w:type="gramEnd"/>
      <w:r>
        <w:rPr>
          <w:rFonts w:ascii="Times New Roman" w:hAnsi="Times New Roman"/>
          <w:sz w:val="32"/>
          <w:szCs w:val="32"/>
        </w:rPr>
        <w:t>主持人或主持单位向所在地市级教育行政部门、高等学校或省级单位提出申请。每项成果应提交两册申报材料：</w:t>
      </w:r>
      <w:proofErr w:type="gramStart"/>
      <w:r>
        <w:rPr>
          <w:rFonts w:ascii="Times New Roman" w:hAnsi="Times New Roman"/>
          <w:sz w:val="32"/>
          <w:szCs w:val="32"/>
        </w:rPr>
        <w:t>《</w:t>
      </w:r>
      <w:proofErr w:type="gramEnd"/>
      <w:r>
        <w:rPr>
          <w:rFonts w:ascii="Times New Roman" w:hAnsi="Times New Roman"/>
          <w:sz w:val="32"/>
          <w:szCs w:val="32"/>
        </w:rPr>
        <w:t>基础教育国家级</w:t>
      </w:r>
    </w:p>
    <w:p w:rsidR="00796D33" w:rsidRDefault="00796D33" w:rsidP="00796D33">
      <w:pPr>
        <w:adjustRightInd w:val="0"/>
        <w:snapToGrid w:val="0"/>
        <w:spacing w:before="31" w:line="339" w:lineRule="auto"/>
        <w:rPr>
          <w:rFonts w:ascii="Times New Roman" w:hAnsi="Times New Roman"/>
          <w:sz w:val="32"/>
          <w:szCs w:val="32"/>
        </w:rPr>
      </w:pPr>
      <w:r>
        <w:rPr>
          <w:rFonts w:ascii="Times New Roman" w:hAnsi="Times New Roman"/>
          <w:sz w:val="32"/>
          <w:szCs w:val="32"/>
        </w:rPr>
        <w:lastRenderedPageBreak/>
        <w:t>教学成果奖申报书</w:t>
      </w:r>
      <w:proofErr w:type="gramStart"/>
      <w:r>
        <w:rPr>
          <w:rFonts w:ascii="Times New Roman" w:hAnsi="Times New Roman"/>
          <w:sz w:val="32"/>
          <w:szCs w:val="32"/>
        </w:rPr>
        <w:t>》</w:t>
      </w:r>
      <w:proofErr w:type="gramEnd"/>
      <w:r>
        <w:rPr>
          <w:rFonts w:ascii="Times New Roman" w:hAnsi="Times New Roman"/>
          <w:sz w:val="32"/>
          <w:szCs w:val="32"/>
        </w:rPr>
        <w:t>装订成一册；《附录》含教学成果报告（不超过</w:t>
      </w:r>
      <w:r>
        <w:rPr>
          <w:rFonts w:ascii="Times New Roman" w:hAnsi="Times New Roman"/>
          <w:sz w:val="32"/>
          <w:szCs w:val="32"/>
        </w:rPr>
        <w:t>8000</w:t>
      </w:r>
      <w:r>
        <w:rPr>
          <w:rFonts w:ascii="Times New Roman" w:hAnsi="Times New Roman"/>
          <w:sz w:val="32"/>
          <w:szCs w:val="32"/>
        </w:rPr>
        <w:t>字）和附件（不超过</w:t>
      </w:r>
      <w:r>
        <w:rPr>
          <w:rFonts w:ascii="Times New Roman" w:hAnsi="Times New Roman"/>
          <w:sz w:val="32"/>
          <w:szCs w:val="32"/>
        </w:rPr>
        <w:t>1</w:t>
      </w:r>
      <w:r>
        <w:rPr>
          <w:rFonts w:ascii="Times New Roman" w:hAnsi="Times New Roman"/>
          <w:sz w:val="32"/>
          <w:szCs w:val="32"/>
        </w:rPr>
        <w:t>万字）装订成一册；两册材料分别扫描成电子版（</w:t>
      </w:r>
      <w:r>
        <w:rPr>
          <w:rFonts w:ascii="Times New Roman" w:hAnsi="Times New Roman"/>
          <w:sz w:val="32"/>
          <w:szCs w:val="32"/>
        </w:rPr>
        <w:t>PDF</w:t>
      </w:r>
      <w:r>
        <w:rPr>
          <w:rFonts w:ascii="Times New Roman" w:hAnsi="Times New Roman"/>
          <w:sz w:val="32"/>
          <w:szCs w:val="32"/>
        </w:rPr>
        <w:t>文档）。</w:t>
      </w:r>
    </w:p>
    <w:p w:rsidR="00796D33" w:rsidRDefault="00796D33" w:rsidP="00796D33">
      <w:pPr>
        <w:adjustRightInd w:val="0"/>
        <w:snapToGrid w:val="0"/>
        <w:spacing w:before="31" w:line="339" w:lineRule="auto"/>
        <w:ind w:firstLineChars="200" w:firstLine="640"/>
        <w:rPr>
          <w:rFonts w:ascii="Times New Roman" w:hAnsi="Times New Roman"/>
          <w:sz w:val="32"/>
          <w:szCs w:val="32"/>
        </w:rPr>
      </w:pPr>
      <w:r>
        <w:rPr>
          <w:rFonts w:ascii="Times New Roman" w:hAnsi="Times New Roman"/>
          <w:sz w:val="32"/>
          <w:szCs w:val="32"/>
        </w:rPr>
        <w:t>每项成果的电子版申报材料放入一个文件夹，文件夹以</w:t>
      </w:r>
      <w:r>
        <w:rPr>
          <w:rFonts w:ascii="Times New Roman" w:hAnsi="Times New Roman"/>
          <w:sz w:val="32"/>
          <w:szCs w:val="32"/>
        </w:rPr>
        <w:t>“</w:t>
      </w:r>
      <w:r>
        <w:rPr>
          <w:rFonts w:ascii="Times New Roman" w:hAnsi="Times New Roman"/>
          <w:sz w:val="32"/>
          <w:szCs w:val="32"/>
        </w:rPr>
        <w:t>成果主持人</w:t>
      </w:r>
      <w:r>
        <w:rPr>
          <w:rFonts w:ascii="Times New Roman" w:hAnsi="Times New Roman"/>
          <w:sz w:val="32"/>
          <w:szCs w:val="32"/>
        </w:rPr>
        <w:t>/</w:t>
      </w:r>
      <w:r>
        <w:rPr>
          <w:rFonts w:ascii="Times New Roman" w:hAnsi="Times New Roman"/>
          <w:sz w:val="32"/>
          <w:szCs w:val="32"/>
        </w:rPr>
        <w:t>主持单位</w:t>
      </w:r>
      <w:r>
        <w:rPr>
          <w:rFonts w:ascii="Times New Roman" w:hAnsi="Times New Roman"/>
          <w:sz w:val="32"/>
          <w:szCs w:val="32"/>
        </w:rPr>
        <w:t>+</w:t>
      </w:r>
      <w:r>
        <w:rPr>
          <w:rFonts w:ascii="Times New Roman" w:hAnsi="Times New Roman"/>
          <w:sz w:val="32"/>
          <w:szCs w:val="32"/>
        </w:rPr>
        <w:t>成果名称</w:t>
      </w:r>
      <w:r>
        <w:rPr>
          <w:rFonts w:ascii="Times New Roman" w:hAnsi="Times New Roman"/>
          <w:sz w:val="32"/>
          <w:szCs w:val="32"/>
        </w:rPr>
        <w:t>”</w:t>
      </w:r>
      <w:r>
        <w:rPr>
          <w:rFonts w:ascii="Times New Roman" w:hAnsi="Times New Roman"/>
          <w:sz w:val="32"/>
          <w:szCs w:val="32"/>
        </w:rPr>
        <w:t>命名，</w:t>
      </w:r>
      <w:r>
        <w:rPr>
          <w:rFonts w:ascii="Times New Roman" w:hAnsi="Times New Roman"/>
          <w:sz w:val="32"/>
          <w:szCs w:val="32"/>
        </w:rPr>
        <w:t>PDF</w:t>
      </w:r>
      <w:r>
        <w:rPr>
          <w:rFonts w:ascii="Times New Roman" w:hAnsi="Times New Roman"/>
          <w:sz w:val="32"/>
          <w:szCs w:val="32"/>
        </w:rPr>
        <w:t>文档以</w:t>
      </w:r>
      <w:r>
        <w:rPr>
          <w:rFonts w:ascii="Times New Roman" w:hAnsi="Times New Roman"/>
          <w:sz w:val="32"/>
          <w:szCs w:val="32"/>
        </w:rPr>
        <w:t>“</w:t>
      </w:r>
      <w:r>
        <w:rPr>
          <w:rFonts w:ascii="Times New Roman" w:hAnsi="Times New Roman"/>
          <w:sz w:val="32"/>
          <w:szCs w:val="32"/>
        </w:rPr>
        <w:t>申报书</w:t>
      </w:r>
      <w:r>
        <w:rPr>
          <w:rFonts w:ascii="Times New Roman" w:hAnsi="Times New Roman"/>
          <w:sz w:val="32"/>
          <w:szCs w:val="32"/>
        </w:rPr>
        <w:t>”</w:t>
      </w:r>
      <w:r>
        <w:rPr>
          <w:rFonts w:ascii="Times New Roman" w:hAnsi="Times New Roman"/>
          <w:sz w:val="32"/>
          <w:szCs w:val="32"/>
        </w:rPr>
        <w:t>或</w:t>
      </w:r>
      <w:r>
        <w:rPr>
          <w:rFonts w:ascii="Times New Roman" w:hAnsi="Times New Roman"/>
          <w:sz w:val="32"/>
          <w:szCs w:val="32"/>
        </w:rPr>
        <w:t>“</w:t>
      </w:r>
      <w:r>
        <w:rPr>
          <w:rFonts w:ascii="Times New Roman" w:hAnsi="Times New Roman"/>
          <w:sz w:val="32"/>
          <w:szCs w:val="32"/>
        </w:rPr>
        <w:t>附录</w:t>
      </w:r>
      <w:r>
        <w:rPr>
          <w:rFonts w:ascii="Times New Roman" w:hAnsi="Times New Roman"/>
          <w:sz w:val="32"/>
          <w:szCs w:val="32"/>
        </w:rPr>
        <w:t>”</w:t>
      </w:r>
      <w:r>
        <w:rPr>
          <w:rFonts w:ascii="Times New Roman" w:hAnsi="Times New Roman"/>
          <w:sz w:val="32"/>
          <w:szCs w:val="32"/>
        </w:rPr>
        <w:t>命名。</w:t>
      </w:r>
      <w:r>
        <w:rPr>
          <w:rFonts w:ascii="Times New Roman" w:hAnsi="Times New Roman"/>
          <w:sz w:val="32"/>
          <w:szCs w:val="32"/>
        </w:rPr>
        <w:t>PDF</w:t>
      </w:r>
      <w:r>
        <w:rPr>
          <w:rFonts w:ascii="Times New Roman" w:hAnsi="Times New Roman"/>
          <w:sz w:val="32"/>
          <w:szCs w:val="32"/>
        </w:rPr>
        <w:t>文档中须隐去成果持有者（含主持人</w:t>
      </w:r>
      <w:r>
        <w:rPr>
          <w:rFonts w:ascii="Times New Roman" w:hAnsi="Times New Roman"/>
          <w:sz w:val="32"/>
          <w:szCs w:val="32"/>
        </w:rPr>
        <w:t>/</w:t>
      </w:r>
      <w:r>
        <w:rPr>
          <w:rFonts w:ascii="Times New Roman" w:hAnsi="Times New Roman"/>
          <w:sz w:val="32"/>
          <w:szCs w:val="32"/>
        </w:rPr>
        <w:t>主持单位和其他持有者）的姓名</w:t>
      </w:r>
      <w:r>
        <w:rPr>
          <w:rFonts w:ascii="Times New Roman" w:hAnsi="Times New Roman"/>
          <w:sz w:val="32"/>
          <w:szCs w:val="32"/>
        </w:rPr>
        <w:t>/</w:t>
      </w:r>
      <w:r>
        <w:rPr>
          <w:rFonts w:ascii="Times New Roman" w:hAnsi="Times New Roman"/>
          <w:sz w:val="32"/>
          <w:szCs w:val="32"/>
        </w:rPr>
        <w:t>单位及推荐单位等相关信息，包括申报书和附录中涉及以上信息的所有文字及公章，以及非省部级以上荣誉的落款及印章。</w:t>
      </w:r>
    </w:p>
    <w:p w:rsidR="00796D33" w:rsidRDefault="00796D33" w:rsidP="00796D33">
      <w:pPr>
        <w:adjustRightInd w:val="0"/>
        <w:snapToGrid w:val="0"/>
        <w:spacing w:before="31" w:line="339" w:lineRule="auto"/>
        <w:ind w:firstLineChars="200" w:firstLine="640"/>
        <w:rPr>
          <w:rFonts w:ascii="Times New Roman" w:hAnsi="Times New Roman"/>
          <w:sz w:val="32"/>
          <w:szCs w:val="32"/>
        </w:rPr>
      </w:pPr>
      <w:r>
        <w:rPr>
          <w:rFonts w:ascii="Times New Roman" w:hAnsi="Times New Roman"/>
          <w:sz w:val="32"/>
          <w:szCs w:val="32"/>
        </w:rPr>
        <w:t xml:space="preserve">3. </w:t>
      </w:r>
      <w:r>
        <w:rPr>
          <w:rFonts w:ascii="Times New Roman" w:hAnsi="Times New Roman"/>
          <w:sz w:val="32"/>
          <w:szCs w:val="32"/>
        </w:rPr>
        <w:t>市级教育行政部门、高等学校或省级单位对申报成果进行资格审核并予以公示，以正式文件形式（加盖单位公章），附《</w:t>
      </w:r>
      <w:r>
        <w:rPr>
          <w:rFonts w:ascii="Times New Roman" w:hAnsi="Times New Roman"/>
          <w:sz w:val="32"/>
          <w:szCs w:val="32"/>
        </w:rPr>
        <w:t>2022</w:t>
      </w:r>
      <w:r>
        <w:rPr>
          <w:rFonts w:ascii="Times New Roman" w:hAnsi="Times New Roman"/>
          <w:sz w:val="32"/>
          <w:szCs w:val="32"/>
        </w:rPr>
        <w:t>年基础教育国家级教学成果奖推荐成果汇总表》，向省教育厅推荐符合条件的申报成果。</w:t>
      </w:r>
    </w:p>
    <w:p w:rsidR="00796D33" w:rsidRDefault="00796D33" w:rsidP="00796D33">
      <w:pPr>
        <w:adjustRightInd w:val="0"/>
        <w:snapToGrid w:val="0"/>
        <w:spacing w:before="31" w:line="339" w:lineRule="auto"/>
        <w:ind w:firstLineChars="200" w:firstLine="640"/>
        <w:rPr>
          <w:rFonts w:ascii="Times New Roman" w:hAnsi="Times New Roman"/>
          <w:sz w:val="32"/>
          <w:szCs w:val="32"/>
        </w:rPr>
      </w:pPr>
      <w:r>
        <w:rPr>
          <w:rFonts w:ascii="Times New Roman" w:hAnsi="Times New Roman"/>
          <w:sz w:val="32"/>
          <w:szCs w:val="32"/>
        </w:rPr>
        <w:t>汇总表、申报</w:t>
      </w:r>
      <w:proofErr w:type="gramStart"/>
      <w:r>
        <w:rPr>
          <w:rFonts w:ascii="Times New Roman" w:hAnsi="Times New Roman"/>
          <w:sz w:val="32"/>
          <w:szCs w:val="32"/>
        </w:rPr>
        <w:t>书样表电子版</w:t>
      </w:r>
      <w:proofErr w:type="gramEnd"/>
      <w:r>
        <w:rPr>
          <w:rFonts w:ascii="Times New Roman" w:hAnsi="Times New Roman"/>
          <w:sz w:val="32"/>
          <w:szCs w:val="32"/>
        </w:rPr>
        <w:t>请在邮箱</w:t>
      </w:r>
      <w:r>
        <w:rPr>
          <w:rFonts w:ascii="Times New Roman" w:hAnsi="Times New Roman"/>
          <w:sz w:val="32"/>
          <w:szCs w:val="32"/>
        </w:rPr>
        <w:t>sjyxh_hujian@163.com</w:t>
      </w:r>
      <w:r>
        <w:rPr>
          <w:rFonts w:ascii="Times New Roman" w:hAnsi="Times New Roman"/>
          <w:sz w:val="32"/>
          <w:szCs w:val="32"/>
        </w:rPr>
        <w:t>文件中心下载，密码：</w:t>
      </w:r>
      <w:r>
        <w:rPr>
          <w:rFonts w:ascii="Times New Roman" w:hAnsi="Times New Roman"/>
          <w:sz w:val="32"/>
          <w:szCs w:val="32"/>
        </w:rPr>
        <w:t>Hujian123456</w:t>
      </w:r>
      <w:r>
        <w:rPr>
          <w:rFonts w:ascii="Times New Roman" w:hAnsi="Times New Roman"/>
          <w:sz w:val="32"/>
          <w:szCs w:val="32"/>
        </w:rPr>
        <w:t>。</w:t>
      </w:r>
    </w:p>
    <w:p w:rsidR="00796D33" w:rsidRDefault="00796D33" w:rsidP="00796D33">
      <w:pPr>
        <w:adjustRightInd w:val="0"/>
        <w:snapToGrid w:val="0"/>
        <w:spacing w:before="119" w:line="339" w:lineRule="auto"/>
        <w:ind w:left="111" w:right="227" w:firstLineChars="200" w:firstLine="640"/>
        <w:rPr>
          <w:rFonts w:ascii="Times New Roman" w:eastAsia="黑体" w:hAnsi="Times New Roman"/>
          <w:sz w:val="32"/>
          <w:szCs w:val="32"/>
        </w:rPr>
      </w:pPr>
      <w:r>
        <w:rPr>
          <w:rFonts w:ascii="Times New Roman" w:eastAsia="黑体" w:hAnsi="Times New Roman"/>
          <w:sz w:val="32"/>
          <w:szCs w:val="32"/>
        </w:rPr>
        <w:t>四、申报工作要求</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（一）本次国家级教学成果奖推荐工作，时间紧、任务</w:t>
      </w:r>
      <w:r>
        <w:rPr>
          <w:rFonts w:ascii="Times New Roman" w:hAnsi="Times New Roman"/>
          <w:sz w:val="32"/>
          <w:szCs w:val="32"/>
        </w:rPr>
        <w:lastRenderedPageBreak/>
        <w:t>重、要求高，请各相关单位务必高度重视，加强组织领导和动员部署，准确把握国家级教学成果奖的具体要求，突出重点、突出创新、突出特色，做好成果的完善、融合、凝练、申报等工作。</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（二）在申报推荐国家级教学成果奖时，成果名称应与原获省奖项目保持大体一致，成果主要内容应与原获省奖项目相衔接，成果主持单位或主持人所在单位不得改变。</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（三）请市级教育行政部门、高等学校或省级单位于</w:t>
      </w:r>
      <w:r>
        <w:rPr>
          <w:rFonts w:ascii="Times New Roman" w:hAnsi="Times New Roman"/>
          <w:sz w:val="32"/>
          <w:szCs w:val="32"/>
        </w:rPr>
        <w:t>2022</w:t>
      </w:r>
      <w:r>
        <w:rPr>
          <w:rFonts w:ascii="Times New Roman" w:hAnsi="Times New Roman"/>
          <w:sz w:val="32"/>
          <w:szCs w:val="32"/>
        </w:rPr>
        <w:t>年</w:t>
      </w:r>
      <w:r>
        <w:rPr>
          <w:rFonts w:ascii="Times New Roman" w:hAnsi="Times New Roman"/>
          <w:sz w:val="32"/>
          <w:szCs w:val="32"/>
        </w:rPr>
        <w:t>9</w:t>
      </w:r>
      <w:r>
        <w:rPr>
          <w:rFonts w:ascii="Times New Roman" w:hAnsi="Times New Roman"/>
          <w:sz w:val="32"/>
          <w:szCs w:val="32"/>
        </w:rPr>
        <w:t>月</w:t>
      </w:r>
      <w:r>
        <w:rPr>
          <w:rFonts w:ascii="Times New Roman" w:hAnsi="Times New Roman"/>
          <w:sz w:val="32"/>
          <w:szCs w:val="32"/>
        </w:rPr>
        <w:t>23</w:t>
      </w:r>
      <w:r>
        <w:rPr>
          <w:rFonts w:ascii="Times New Roman" w:hAnsi="Times New Roman"/>
          <w:sz w:val="32"/>
          <w:szCs w:val="32"/>
        </w:rPr>
        <w:t>日（星期五）前，将申报书面材料（包括正式文件</w:t>
      </w:r>
      <w:r>
        <w:rPr>
          <w:rFonts w:ascii="Times New Roman" w:hAnsi="Times New Roman"/>
          <w:sz w:val="32"/>
          <w:szCs w:val="32"/>
        </w:rPr>
        <w:t>2</w:t>
      </w:r>
      <w:r>
        <w:rPr>
          <w:rFonts w:ascii="Times New Roman" w:hAnsi="Times New Roman"/>
          <w:sz w:val="32"/>
          <w:szCs w:val="32"/>
        </w:rPr>
        <w:t>份及每项成果的申报材料</w:t>
      </w:r>
      <w:r>
        <w:rPr>
          <w:rFonts w:ascii="Times New Roman" w:hAnsi="Times New Roman"/>
          <w:sz w:val="32"/>
          <w:szCs w:val="32"/>
        </w:rPr>
        <w:t>10</w:t>
      </w:r>
      <w:r>
        <w:rPr>
          <w:rFonts w:ascii="Times New Roman" w:hAnsi="Times New Roman"/>
          <w:sz w:val="32"/>
          <w:szCs w:val="32"/>
        </w:rPr>
        <w:t>份）统一报送至陕西省教育学会（地址</w:t>
      </w:r>
      <w:r>
        <w:rPr>
          <w:rFonts w:ascii="Times New Roman" w:hAnsi="Times New Roman"/>
          <w:sz w:val="32"/>
          <w:szCs w:val="32"/>
        </w:rPr>
        <w:t>:</w:t>
      </w:r>
      <w:r>
        <w:rPr>
          <w:rFonts w:ascii="Times New Roman" w:hAnsi="Times New Roman"/>
          <w:sz w:val="32"/>
          <w:szCs w:val="32"/>
        </w:rPr>
        <w:t>西安市</w:t>
      </w:r>
      <w:proofErr w:type="gramStart"/>
      <w:r>
        <w:rPr>
          <w:rFonts w:ascii="Times New Roman" w:hAnsi="Times New Roman"/>
          <w:sz w:val="32"/>
          <w:szCs w:val="32"/>
        </w:rPr>
        <w:t>莲</w:t>
      </w:r>
      <w:proofErr w:type="gramEnd"/>
      <w:r>
        <w:rPr>
          <w:rFonts w:ascii="Times New Roman" w:hAnsi="Times New Roman"/>
          <w:sz w:val="32"/>
          <w:szCs w:val="32"/>
        </w:rPr>
        <w:t>湖区药王洞</w:t>
      </w:r>
      <w:r>
        <w:rPr>
          <w:rFonts w:ascii="Times New Roman" w:hAnsi="Times New Roman"/>
          <w:sz w:val="32"/>
          <w:szCs w:val="32"/>
        </w:rPr>
        <w:t>155</w:t>
      </w:r>
      <w:r>
        <w:rPr>
          <w:rFonts w:ascii="Times New Roman" w:hAnsi="Times New Roman"/>
          <w:sz w:val="32"/>
          <w:szCs w:val="32"/>
        </w:rPr>
        <w:t>号），同时将电子版材料（包括加盖公章的公文</w:t>
      </w:r>
      <w:r>
        <w:rPr>
          <w:rFonts w:ascii="Times New Roman" w:hAnsi="Times New Roman"/>
          <w:sz w:val="32"/>
          <w:szCs w:val="32"/>
        </w:rPr>
        <w:t>PDF</w:t>
      </w:r>
      <w:r>
        <w:rPr>
          <w:rFonts w:ascii="Times New Roman" w:hAnsi="Times New Roman"/>
          <w:sz w:val="32"/>
          <w:szCs w:val="32"/>
        </w:rPr>
        <w:t>、汇总表</w:t>
      </w:r>
      <w:r>
        <w:rPr>
          <w:rFonts w:ascii="Times New Roman" w:hAnsi="Times New Roman"/>
          <w:sz w:val="32"/>
          <w:szCs w:val="32"/>
        </w:rPr>
        <w:t>Excel</w:t>
      </w:r>
      <w:r>
        <w:rPr>
          <w:rFonts w:ascii="Times New Roman" w:hAnsi="Times New Roman"/>
          <w:sz w:val="32"/>
          <w:szCs w:val="32"/>
        </w:rPr>
        <w:t>表格及各项成果申报材料</w:t>
      </w:r>
      <w:r>
        <w:rPr>
          <w:rFonts w:ascii="Times New Roman" w:hAnsi="Times New Roman"/>
          <w:sz w:val="32"/>
          <w:szCs w:val="32"/>
        </w:rPr>
        <w:t>PDF</w:t>
      </w:r>
      <w:r>
        <w:rPr>
          <w:rFonts w:ascii="Times New Roman" w:hAnsi="Times New Roman"/>
          <w:sz w:val="32"/>
          <w:szCs w:val="32"/>
        </w:rPr>
        <w:t>等）打包发送至指定邮箱，逾期不予受理。</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联</w:t>
      </w:r>
      <w:r>
        <w:rPr>
          <w:rFonts w:ascii="Times New Roman" w:hAnsi="Times New Roman"/>
          <w:sz w:val="32"/>
          <w:szCs w:val="32"/>
        </w:rPr>
        <w:t xml:space="preserve"> </w:t>
      </w:r>
      <w:r>
        <w:rPr>
          <w:rFonts w:ascii="Times New Roman" w:hAnsi="Times New Roman"/>
          <w:sz w:val="32"/>
          <w:szCs w:val="32"/>
        </w:rPr>
        <w:t>系</w:t>
      </w:r>
      <w:r>
        <w:rPr>
          <w:rFonts w:ascii="Times New Roman" w:hAnsi="Times New Roman"/>
          <w:sz w:val="32"/>
          <w:szCs w:val="32"/>
        </w:rPr>
        <w:t xml:space="preserve"> </w:t>
      </w:r>
      <w:r>
        <w:rPr>
          <w:rFonts w:ascii="Times New Roman" w:hAnsi="Times New Roman"/>
          <w:sz w:val="32"/>
          <w:szCs w:val="32"/>
        </w:rPr>
        <w:t>人：洪</w:t>
      </w:r>
      <w:r>
        <w:rPr>
          <w:rFonts w:ascii="Times New Roman" w:hAnsi="Times New Roman"/>
          <w:sz w:val="32"/>
          <w:szCs w:val="32"/>
        </w:rPr>
        <w:t xml:space="preserve">  </w:t>
      </w:r>
      <w:r>
        <w:rPr>
          <w:rFonts w:ascii="Times New Roman" w:hAnsi="Times New Roman"/>
          <w:sz w:val="32"/>
          <w:szCs w:val="32"/>
        </w:rPr>
        <w:t>莹，李小朋（省教育厅基础教育一处）</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电</w:t>
      </w:r>
      <w:r>
        <w:rPr>
          <w:rFonts w:ascii="Times New Roman" w:hAnsi="Times New Roman"/>
          <w:sz w:val="32"/>
          <w:szCs w:val="32"/>
        </w:rPr>
        <w:t xml:space="preserve">    </w:t>
      </w:r>
      <w:r>
        <w:rPr>
          <w:rFonts w:ascii="Times New Roman" w:hAnsi="Times New Roman"/>
          <w:sz w:val="32"/>
          <w:szCs w:val="32"/>
        </w:rPr>
        <w:t>话：</w:t>
      </w:r>
      <w:r>
        <w:rPr>
          <w:rFonts w:ascii="Times New Roman" w:hAnsi="Times New Roman"/>
          <w:sz w:val="32"/>
          <w:szCs w:val="32"/>
        </w:rPr>
        <w:t>029 - 88668895</w:t>
      </w:r>
      <w:r>
        <w:rPr>
          <w:rFonts w:ascii="Times New Roman" w:hAnsi="Times New Roman"/>
          <w:sz w:val="32"/>
          <w:szCs w:val="32"/>
        </w:rPr>
        <w:t>，</w:t>
      </w:r>
      <w:r>
        <w:rPr>
          <w:rFonts w:ascii="Times New Roman" w:hAnsi="Times New Roman"/>
          <w:sz w:val="32"/>
          <w:szCs w:val="32"/>
        </w:rPr>
        <w:t>88668663</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t>联</w:t>
      </w:r>
      <w:r>
        <w:rPr>
          <w:rFonts w:ascii="Times New Roman" w:hAnsi="Times New Roman"/>
          <w:sz w:val="32"/>
          <w:szCs w:val="32"/>
        </w:rPr>
        <w:t xml:space="preserve"> </w:t>
      </w:r>
      <w:r>
        <w:rPr>
          <w:rFonts w:ascii="Times New Roman" w:hAnsi="Times New Roman"/>
          <w:sz w:val="32"/>
          <w:szCs w:val="32"/>
        </w:rPr>
        <w:t>系</w:t>
      </w:r>
      <w:r>
        <w:rPr>
          <w:rFonts w:ascii="Times New Roman" w:hAnsi="Times New Roman"/>
          <w:sz w:val="32"/>
          <w:szCs w:val="32"/>
        </w:rPr>
        <w:t xml:space="preserve"> </w:t>
      </w:r>
      <w:r>
        <w:rPr>
          <w:rFonts w:ascii="Times New Roman" w:hAnsi="Times New Roman"/>
          <w:sz w:val="32"/>
          <w:szCs w:val="32"/>
        </w:rPr>
        <w:t>人：胡</w:t>
      </w:r>
      <w:r>
        <w:rPr>
          <w:rFonts w:ascii="Times New Roman" w:hAnsi="Times New Roman"/>
          <w:sz w:val="32"/>
          <w:szCs w:val="32"/>
        </w:rPr>
        <w:t xml:space="preserve">  </w:t>
      </w:r>
      <w:r>
        <w:rPr>
          <w:rFonts w:ascii="Times New Roman" w:hAnsi="Times New Roman"/>
          <w:sz w:val="32"/>
          <w:szCs w:val="32"/>
        </w:rPr>
        <w:t>健，席卫东（陕西省教育学会）</w:t>
      </w:r>
    </w:p>
    <w:p w:rsidR="00796D33" w:rsidRDefault="00796D33" w:rsidP="00796D33">
      <w:pPr>
        <w:adjustRightInd w:val="0"/>
        <w:snapToGrid w:val="0"/>
        <w:spacing w:line="339" w:lineRule="auto"/>
        <w:ind w:firstLineChars="200" w:firstLine="640"/>
        <w:rPr>
          <w:rFonts w:ascii="Times New Roman" w:hAnsi="Times New Roman"/>
          <w:sz w:val="32"/>
          <w:szCs w:val="32"/>
        </w:rPr>
      </w:pPr>
      <w:r>
        <w:rPr>
          <w:rFonts w:ascii="Times New Roman" w:hAnsi="Times New Roman"/>
          <w:sz w:val="32"/>
          <w:szCs w:val="32"/>
        </w:rPr>
        <w:lastRenderedPageBreak/>
        <w:t>电</w:t>
      </w:r>
      <w:r>
        <w:rPr>
          <w:rFonts w:ascii="Times New Roman" w:hAnsi="Times New Roman"/>
          <w:sz w:val="32"/>
          <w:szCs w:val="32"/>
        </w:rPr>
        <w:t xml:space="preserve">    </w:t>
      </w:r>
      <w:r>
        <w:rPr>
          <w:rFonts w:ascii="Times New Roman" w:hAnsi="Times New Roman"/>
          <w:sz w:val="32"/>
          <w:szCs w:val="32"/>
        </w:rPr>
        <w:t>话：</w:t>
      </w:r>
      <w:r>
        <w:rPr>
          <w:rFonts w:ascii="Times New Roman" w:hAnsi="Times New Roman"/>
          <w:sz w:val="32"/>
          <w:szCs w:val="32"/>
        </w:rPr>
        <w:t>029 - 87385579</w:t>
      </w:r>
      <w:r>
        <w:rPr>
          <w:rFonts w:ascii="Times New Roman" w:hAnsi="Times New Roman"/>
          <w:sz w:val="32"/>
          <w:szCs w:val="32"/>
        </w:rPr>
        <w:t>，</w:t>
      </w:r>
      <w:r>
        <w:rPr>
          <w:rFonts w:ascii="Times New Roman" w:hAnsi="Times New Roman"/>
          <w:sz w:val="32"/>
          <w:szCs w:val="32"/>
        </w:rPr>
        <w:t>18992816118</w:t>
      </w:r>
      <w:r>
        <w:rPr>
          <w:rFonts w:ascii="Times New Roman" w:hAnsi="Times New Roman"/>
          <w:sz w:val="32"/>
          <w:szCs w:val="32"/>
        </w:rPr>
        <w:t>，</w:t>
      </w:r>
      <w:r>
        <w:rPr>
          <w:rFonts w:ascii="Times New Roman" w:hAnsi="Times New Roman"/>
          <w:sz w:val="32"/>
          <w:szCs w:val="32"/>
        </w:rPr>
        <w:t>13759910622</w:t>
      </w:r>
    </w:p>
    <w:p w:rsidR="00796D33" w:rsidRDefault="00796D33" w:rsidP="00796D33">
      <w:pPr>
        <w:adjustRightInd w:val="0"/>
        <w:snapToGrid w:val="0"/>
        <w:spacing w:line="339" w:lineRule="auto"/>
        <w:ind w:firstLineChars="200" w:firstLine="640"/>
        <w:rPr>
          <w:rFonts w:ascii="Times New Roman" w:hAnsi="Times New Roman"/>
        </w:rPr>
      </w:pPr>
      <w:r>
        <w:rPr>
          <w:rFonts w:ascii="Times New Roman" w:hAnsi="Times New Roman"/>
          <w:sz w:val="32"/>
          <w:szCs w:val="32"/>
        </w:rPr>
        <w:t>电子邮箱：</w:t>
      </w:r>
      <w:r>
        <w:rPr>
          <w:rFonts w:ascii="Times New Roman" w:hAnsi="Times New Roman"/>
          <w:sz w:val="32"/>
          <w:szCs w:val="32"/>
        </w:rPr>
        <w:t>sjyxh_hujian@163.com</w:t>
      </w:r>
    </w:p>
    <w:p w:rsidR="00796D33" w:rsidRDefault="00796D33" w:rsidP="00796D33">
      <w:pPr>
        <w:spacing w:line="338" w:lineRule="auto"/>
        <w:rPr>
          <w:rFonts w:ascii="Times New Roman" w:hAnsi="Times New Roman"/>
          <w:sz w:val="32"/>
          <w:szCs w:val="32"/>
        </w:rPr>
      </w:pPr>
    </w:p>
    <w:p w:rsidR="00F625BB" w:rsidRDefault="00796D33" w:rsidP="00796D33">
      <w:r>
        <w:rPr>
          <w:rFonts w:ascii="Times New Roman" w:hAnsi="Times New Roman"/>
          <w:sz w:val="32"/>
          <w:szCs w:val="32"/>
        </w:rPr>
        <w:br w:type="page"/>
      </w:r>
    </w:p>
    <w:sectPr w:rsidR="00F625BB" w:rsidSect="00F625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A00002BF" w:usb1="38CF7CFA" w:usb2="00000016" w:usb3="00000000" w:csb0="0004000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518B">
    <w:pPr>
      <w:pStyle w:val="a3"/>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C3518B">
                <w:pPr>
                  <w:pStyle w:val="a3"/>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w:instrText>
                </w:r>
                <w:r>
                  <w:rPr>
                    <w:rFonts w:ascii="宋体" w:hAnsi="宋体"/>
                    <w:sz w:val="28"/>
                    <w:szCs w:val="28"/>
                  </w:rPr>
                  <w:instrText>GE   \* MERGEFORMAT</w:instrText>
                </w:r>
                <w:r>
                  <w:rPr>
                    <w:rFonts w:ascii="宋体" w:hAnsi="宋体"/>
                    <w:sz w:val="28"/>
                    <w:szCs w:val="28"/>
                  </w:rPr>
                  <w:fldChar w:fldCharType="separate"/>
                </w:r>
                <w:r w:rsidR="00796D33" w:rsidRPr="00796D33">
                  <w:rPr>
                    <w:rFonts w:ascii="等线" w:hAnsi="等线"/>
                    <w:noProof/>
                  </w:rPr>
                  <w:t>2</w:t>
                </w:r>
                <w:r>
                  <w:rPr>
                    <w:rFonts w:ascii="宋体" w:hAnsi="宋体"/>
                    <w:sz w:val="28"/>
                    <w:szCs w:val="28"/>
                  </w:rPr>
                  <w:fldChar w:fldCharType="end"/>
                </w:r>
                <w:r>
                  <w:rPr>
                    <w:rFonts w:ascii="宋体" w:hAnsi="宋体"/>
                    <w:sz w:val="28"/>
                    <w:szCs w:val="28"/>
                  </w:rPr>
                  <w:t xml:space="preserve"> —</w:t>
                </w:r>
              </w:p>
            </w:txbxContent>
          </v:textbox>
          <w10:wrap anchorx="margin"/>
        </v:shape>
      </w:pict>
    </w:r>
  </w:p>
  <w:p w:rsidR="00000000" w:rsidRDefault="00C3518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96D33"/>
    <w:rsid w:val="00796D33"/>
    <w:rsid w:val="00C3518B"/>
    <w:rsid w:val="00F62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33"/>
    <w:pPr>
      <w:widowControl w:val="0"/>
      <w:jc w:val="both"/>
    </w:pPr>
    <w:rPr>
      <w:rFonts w:ascii="等线" w:eastAsia="仿宋_GB2312"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796D33"/>
    <w:rPr>
      <w:sz w:val="18"/>
      <w:szCs w:val="18"/>
    </w:rPr>
  </w:style>
  <w:style w:type="paragraph" w:styleId="a3">
    <w:name w:val="footer"/>
    <w:basedOn w:val="a"/>
    <w:link w:val="Char"/>
    <w:uiPriority w:val="99"/>
    <w:unhideWhenUsed/>
    <w:qFormat/>
    <w:rsid w:val="00796D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796D33"/>
    <w:rPr>
      <w:rFonts w:ascii="等线" w:eastAsia="仿宋_GB2312"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Words>
  <Characters>1567</Characters>
  <Application>Microsoft Office Word</Application>
  <DocSecurity>0</DocSecurity>
  <Lines>13</Lines>
  <Paragraphs>3</Paragraphs>
  <ScaleCrop>false</ScaleCrop>
  <Company>China</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2022-09-19T06:52:00Z</dcterms:created>
  <dcterms:modified xsi:type="dcterms:W3CDTF">2022-09-19T06:52:00Z</dcterms:modified>
</cp:coreProperties>
</file>