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26" w:rsidRDefault="00971226" w:rsidP="00971226">
      <w:pPr>
        <w:spacing w:line="338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971226" w:rsidRDefault="00971226" w:rsidP="00971226">
      <w:pPr>
        <w:adjustRightInd w:val="0"/>
        <w:snapToGrid w:val="0"/>
        <w:spacing w:line="276" w:lineRule="auto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2022</w:t>
      </w:r>
      <w:r>
        <w:rPr>
          <w:rFonts w:ascii="Times New Roman" w:eastAsia="方正小标宋简体"/>
          <w:sz w:val="44"/>
          <w:szCs w:val="44"/>
        </w:rPr>
        <w:t>年职业教育国家级教学成果奖</w:t>
      </w:r>
    </w:p>
    <w:p w:rsidR="00971226" w:rsidRDefault="00971226" w:rsidP="00971226">
      <w:pPr>
        <w:adjustRightInd w:val="0"/>
        <w:snapToGrid w:val="0"/>
        <w:spacing w:line="276" w:lineRule="auto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评审工作安排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420"/>
        <w:rPr>
          <w:rFonts w:ascii="Times New Roman" w:eastAsia="黑体"/>
        </w:rPr>
      </w:pP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一、申报范围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2022</w:t>
      </w:r>
      <w:r>
        <w:rPr>
          <w:rFonts w:ascii="Times New Roman"/>
          <w:sz w:val="32"/>
          <w:szCs w:val="32"/>
        </w:rPr>
        <w:t>年</w:t>
      </w:r>
      <w:r>
        <w:rPr>
          <w:rFonts w:ascii="Times New Roman" w:hint="eastAsia"/>
          <w:sz w:val="32"/>
          <w:szCs w:val="32"/>
          <w:lang/>
        </w:rPr>
        <w:t>职业</w:t>
      </w:r>
      <w:r>
        <w:rPr>
          <w:rFonts w:ascii="Times New Roman"/>
          <w:sz w:val="32"/>
          <w:szCs w:val="32"/>
        </w:rPr>
        <w:t>教育国家级教学成果奖陕西省申报成果应为</w:t>
      </w:r>
      <w:r>
        <w:rPr>
          <w:rFonts w:ascii="Times New Roman" w:hint="eastAsia"/>
          <w:sz w:val="32"/>
          <w:szCs w:val="32"/>
          <w:lang/>
        </w:rPr>
        <w:t>陕西省</w:t>
      </w:r>
      <w:r>
        <w:rPr>
          <w:rFonts w:ascii="Times New Roman"/>
          <w:sz w:val="32"/>
          <w:szCs w:val="32"/>
        </w:rPr>
        <w:t>2019</w:t>
      </w:r>
      <w:r>
        <w:rPr>
          <w:rFonts w:ascii="Times New Roman"/>
          <w:sz w:val="32"/>
          <w:szCs w:val="32"/>
        </w:rPr>
        <w:t>年、</w:t>
      </w:r>
      <w:r>
        <w:rPr>
          <w:rFonts w:ascii="Times New Roman"/>
          <w:sz w:val="32"/>
          <w:szCs w:val="32"/>
        </w:rPr>
        <w:t>2021</w:t>
      </w:r>
      <w:r>
        <w:rPr>
          <w:rFonts w:ascii="Times New Roman"/>
          <w:sz w:val="32"/>
          <w:szCs w:val="32"/>
        </w:rPr>
        <w:t>年获得</w:t>
      </w:r>
      <w:r>
        <w:rPr>
          <w:rFonts w:ascii="Times New Roman" w:hint="eastAsia"/>
          <w:sz w:val="32"/>
          <w:szCs w:val="32"/>
        </w:rPr>
        <w:t>职业教育</w:t>
      </w:r>
      <w:r>
        <w:rPr>
          <w:rFonts w:ascii="Times New Roman"/>
          <w:sz w:val="32"/>
          <w:szCs w:val="32"/>
        </w:rPr>
        <w:t>省级教学成果一等奖及以上奖励的成果。各单位推荐成果经公示无异议后报送。同一成果奖项严禁多头申报，一经查证，取消申报资格。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二、评审原则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1. </w:t>
      </w:r>
      <w:r>
        <w:rPr>
          <w:rFonts w:ascii="Times New Roman"/>
          <w:sz w:val="32"/>
          <w:szCs w:val="32"/>
        </w:rPr>
        <w:t>坚持正确政治方向，全面贯彻党的教育方针，落实立德树人根本任务。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2. </w:t>
      </w:r>
      <w:r>
        <w:rPr>
          <w:rFonts w:ascii="Times New Roman"/>
          <w:sz w:val="32"/>
          <w:szCs w:val="32"/>
        </w:rPr>
        <w:t>坚持以提高人才培养质量为核心，深化教育教学改革，突出实践性和创新性。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3. </w:t>
      </w:r>
      <w:r>
        <w:rPr>
          <w:rFonts w:ascii="Times New Roman"/>
          <w:sz w:val="32"/>
          <w:szCs w:val="32"/>
        </w:rPr>
        <w:t>坚持引导优秀人才终身从教，向长期从事一线教育教学的教师倾斜。现任校领导（以申报时间为准）作为第一完成人申报的项目数量不超过推荐总数的</w:t>
      </w:r>
      <w:r>
        <w:rPr>
          <w:rFonts w:ascii="Times New Roman"/>
          <w:sz w:val="32"/>
          <w:szCs w:val="32"/>
        </w:rPr>
        <w:t>30%</w:t>
      </w:r>
      <w:r>
        <w:rPr>
          <w:rFonts w:ascii="Times New Roman"/>
          <w:sz w:val="32"/>
          <w:szCs w:val="32"/>
        </w:rPr>
        <w:t>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4. </w:t>
      </w:r>
      <w:r>
        <w:rPr>
          <w:rFonts w:ascii="Times New Roman"/>
          <w:sz w:val="32"/>
          <w:szCs w:val="32"/>
        </w:rPr>
        <w:t>坚持示范引领，重在应用推广，带动提高相关领域人才培养能力。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lastRenderedPageBreak/>
        <w:t>三、申报材料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1. </w:t>
      </w:r>
      <w:r>
        <w:rPr>
          <w:rFonts w:ascii="Times New Roman"/>
          <w:sz w:val="32"/>
          <w:szCs w:val="32"/>
        </w:rPr>
        <w:t>申报单位正式文件（单位主管领导签发并盖单位公章），填写《</w:t>
      </w:r>
      <w:r>
        <w:rPr>
          <w:rFonts w:ascii="Times New Roman"/>
          <w:sz w:val="32"/>
          <w:szCs w:val="32"/>
        </w:rPr>
        <w:t>2022</w:t>
      </w:r>
      <w:r>
        <w:rPr>
          <w:rFonts w:ascii="Times New Roman"/>
          <w:sz w:val="32"/>
          <w:szCs w:val="32"/>
        </w:rPr>
        <w:t>年职业教育国家级教学成果奖推荐成果汇总表》作为公文附件。提交书面材料</w:t>
      </w:r>
      <w:r>
        <w:rPr>
          <w:rFonts w:ascii="Times New Roman"/>
          <w:sz w:val="32"/>
          <w:szCs w:val="32"/>
        </w:rPr>
        <w:t>2</w:t>
      </w:r>
      <w:r>
        <w:rPr>
          <w:rFonts w:ascii="Times New Roman"/>
          <w:sz w:val="32"/>
          <w:szCs w:val="32"/>
        </w:rPr>
        <w:t>份，汇总表</w:t>
      </w:r>
      <w:r>
        <w:rPr>
          <w:rFonts w:ascii="Times New Roman"/>
          <w:sz w:val="32"/>
          <w:szCs w:val="32"/>
        </w:rPr>
        <w:t>EXCEL</w:t>
      </w:r>
      <w:r>
        <w:rPr>
          <w:rFonts w:ascii="Times New Roman"/>
          <w:sz w:val="32"/>
          <w:szCs w:val="32"/>
        </w:rPr>
        <w:t>格式电子材料</w:t>
      </w:r>
      <w:r>
        <w:rPr>
          <w:rFonts w:ascii="Times New Roman"/>
          <w:sz w:val="32"/>
          <w:szCs w:val="32"/>
        </w:rPr>
        <w:t>1</w:t>
      </w:r>
      <w:r>
        <w:rPr>
          <w:rFonts w:ascii="Times New Roman"/>
          <w:sz w:val="32"/>
          <w:szCs w:val="32"/>
        </w:rPr>
        <w:t>份；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2. </w:t>
      </w:r>
      <w:r>
        <w:rPr>
          <w:rFonts w:ascii="Times New Roman"/>
          <w:sz w:val="32"/>
          <w:szCs w:val="32"/>
        </w:rPr>
        <w:t>《</w:t>
      </w:r>
      <w:r>
        <w:rPr>
          <w:rFonts w:ascii="Times New Roman"/>
          <w:sz w:val="32"/>
          <w:szCs w:val="32"/>
        </w:rPr>
        <w:t>2022</w:t>
      </w:r>
      <w:r>
        <w:rPr>
          <w:rFonts w:ascii="Times New Roman"/>
          <w:sz w:val="32"/>
          <w:szCs w:val="32"/>
        </w:rPr>
        <w:t>年职业教育国家级教学成果奖申报书》、教学成果报告（限</w:t>
      </w:r>
      <w:r>
        <w:rPr>
          <w:rFonts w:ascii="Times New Roman"/>
          <w:sz w:val="32"/>
          <w:szCs w:val="32"/>
        </w:rPr>
        <w:t>5000</w:t>
      </w:r>
      <w:r>
        <w:rPr>
          <w:rFonts w:ascii="Times New Roman"/>
          <w:sz w:val="32"/>
          <w:szCs w:val="32"/>
        </w:rPr>
        <w:t>字）和教学成果应用及效果证明材料（另装一册），提交书面材料</w:t>
      </w:r>
      <w:r>
        <w:rPr>
          <w:rFonts w:ascii="Times New Roman"/>
          <w:sz w:val="32"/>
          <w:szCs w:val="32"/>
        </w:rPr>
        <w:t>1</w:t>
      </w:r>
      <w:r>
        <w:rPr>
          <w:rFonts w:ascii="Times New Roman"/>
          <w:sz w:val="32"/>
          <w:szCs w:val="32"/>
        </w:rPr>
        <w:t>份，</w:t>
      </w:r>
      <w:r>
        <w:rPr>
          <w:rFonts w:ascii="Times New Roman"/>
          <w:sz w:val="32"/>
          <w:szCs w:val="32"/>
        </w:rPr>
        <w:t>PDF</w:t>
      </w:r>
      <w:r>
        <w:rPr>
          <w:rFonts w:ascii="Times New Roman"/>
          <w:sz w:val="32"/>
          <w:szCs w:val="32"/>
        </w:rPr>
        <w:t>格式电子材料</w:t>
      </w:r>
      <w:r>
        <w:rPr>
          <w:rFonts w:ascii="Times New Roman"/>
          <w:sz w:val="32"/>
          <w:szCs w:val="32"/>
        </w:rPr>
        <w:t>1</w:t>
      </w:r>
      <w:r>
        <w:rPr>
          <w:rFonts w:ascii="Times New Roman"/>
          <w:sz w:val="32"/>
          <w:szCs w:val="32"/>
        </w:rPr>
        <w:t>份。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汇总表、申报</w:t>
      </w:r>
      <w:proofErr w:type="gramStart"/>
      <w:r>
        <w:rPr>
          <w:rFonts w:ascii="Times New Roman"/>
          <w:sz w:val="32"/>
          <w:szCs w:val="32"/>
        </w:rPr>
        <w:t>书样表电子版</w:t>
      </w:r>
      <w:proofErr w:type="gramEnd"/>
      <w:r>
        <w:rPr>
          <w:rFonts w:ascii="Times New Roman"/>
          <w:sz w:val="32"/>
          <w:szCs w:val="32"/>
        </w:rPr>
        <w:t>请在邮箱</w:t>
      </w:r>
      <w:r>
        <w:rPr>
          <w:rFonts w:ascii="Times New Roman"/>
          <w:sz w:val="32"/>
          <w:szCs w:val="32"/>
        </w:rPr>
        <w:t>sxzcjcwj@163.com</w:t>
      </w:r>
      <w:r>
        <w:rPr>
          <w:rFonts w:ascii="Times New Roman"/>
          <w:sz w:val="32"/>
          <w:szCs w:val="32"/>
        </w:rPr>
        <w:t>文件中心下载，密码：</w:t>
      </w:r>
      <w:r>
        <w:rPr>
          <w:rFonts w:ascii="Times New Roman"/>
          <w:sz w:val="32"/>
          <w:szCs w:val="32"/>
        </w:rPr>
        <w:t>Zcjc12345</w:t>
      </w:r>
      <w:r>
        <w:rPr>
          <w:rFonts w:ascii="Times New Roman"/>
          <w:sz w:val="32"/>
          <w:szCs w:val="32"/>
        </w:rPr>
        <w:t>。</w:t>
      </w:r>
    </w:p>
    <w:p w:rsidR="00971226" w:rsidRDefault="00971226" w:rsidP="00971226">
      <w:pPr>
        <w:numPr>
          <w:ilvl w:val="0"/>
          <w:numId w:val="1"/>
        </w:num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能够反映成果质量和水平的论文、奖励、报道、研究报告等支撑或旁证材料电子文档（</w:t>
      </w:r>
      <w:r>
        <w:rPr>
          <w:rFonts w:ascii="Times New Roman"/>
          <w:sz w:val="32"/>
          <w:szCs w:val="32"/>
        </w:rPr>
        <w:t>PDF</w:t>
      </w:r>
      <w:r>
        <w:rPr>
          <w:rFonts w:ascii="Times New Roman"/>
          <w:sz w:val="32"/>
          <w:szCs w:val="32"/>
        </w:rPr>
        <w:t>格式）；</w:t>
      </w:r>
    </w:p>
    <w:p w:rsidR="00971226" w:rsidRDefault="00971226" w:rsidP="00971226">
      <w:pPr>
        <w:numPr>
          <w:ilvl w:val="0"/>
          <w:numId w:val="1"/>
        </w:num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成果如为教材，须提交样书及教材电子文档，电子文档包括教材封面、出版信息页、目录及精选内容等（</w:t>
      </w:r>
      <w:r>
        <w:rPr>
          <w:rFonts w:ascii="Times New Roman"/>
          <w:sz w:val="32"/>
          <w:szCs w:val="32"/>
        </w:rPr>
        <w:t>PDF</w:t>
      </w:r>
      <w:r>
        <w:rPr>
          <w:rFonts w:ascii="Times New Roman"/>
          <w:sz w:val="32"/>
          <w:szCs w:val="32"/>
        </w:rPr>
        <w:t>格式）；</w:t>
      </w:r>
    </w:p>
    <w:p w:rsidR="00971226" w:rsidRDefault="00971226" w:rsidP="00971226">
      <w:pPr>
        <w:numPr>
          <w:ilvl w:val="0"/>
          <w:numId w:val="1"/>
        </w:num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教学成果中如含视频材料的，视频时</w:t>
      </w:r>
      <w:proofErr w:type="gramStart"/>
      <w:r>
        <w:rPr>
          <w:rFonts w:ascii="Times New Roman"/>
          <w:sz w:val="32"/>
          <w:szCs w:val="32"/>
        </w:rPr>
        <w:t>长控制</w:t>
      </w:r>
      <w:proofErr w:type="gramEnd"/>
      <w:r>
        <w:rPr>
          <w:rFonts w:ascii="Times New Roman"/>
          <w:sz w:val="32"/>
          <w:szCs w:val="32"/>
        </w:rPr>
        <w:t>在</w:t>
      </w:r>
      <w:r>
        <w:rPr>
          <w:rFonts w:ascii="Times New Roman"/>
          <w:sz w:val="32"/>
          <w:szCs w:val="32"/>
        </w:rPr>
        <w:t>10</w:t>
      </w:r>
      <w:r>
        <w:rPr>
          <w:rFonts w:ascii="Times New Roman"/>
          <w:sz w:val="32"/>
          <w:szCs w:val="32"/>
        </w:rPr>
        <w:t>分钟以内，画面清晰、图像稳定，声音与画面同步且无杂音。分辨率：</w:t>
      </w:r>
      <w:r>
        <w:rPr>
          <w:rFonts w:ascii="Times New Roman"/>
          <w:sz w:val="32"/>
          <w:szCs w:val="32"/>
        </w:rPr>
        <w:t xml:space="preserve"> 1920*1080 25P </w:t>
      </w:r>
      <w:r>
        <w:rPr>
          <w:rFonts w:ascii="Times New Roman"/>
          <w:sz w:val="32"/>
          <w:szCs w:val="32"/>
        </w:rPr>
        <w:t>或以上；编码为：</w:t>
      </w:r>
      <w:r>
        <w:rPr>
          <w:rFonts w:ascii="Times New Roman"/>
          <w:sz w:val="32"/>
          <w:szCs w:val="32"/>
        </w:rPr>
        <w:t>H.264</w:t>
      </w:r>
      <w:r>
        <w:rPr>
          <w:rFonts w:ascii="Times New Roman"/>
          <w:sz w:val="32"/>
          <w:szCs w:val="32"/>
        </w:rPr>
        <w:t>，</w:t>
      </w:r>
      <w:r>
        <w:rPr>
          <w:rFonts w:ascii="Times New Roman"/>
          <w:sz w:val="32"/>
          <w:szCs w:val="32"/>
        </w:rPr>
        <w:t xml:space="preserve">H.264/AVC </w:t>
      </w:r>
      <w:r>
        <w:rPr>
          <w:rFonts w:ascii="Times New Roman"/>
          <w:sz w:val="32"/>
          <w:szCs w:val="32"/>
        </w:rPr>
        <w:lastRenderedPageBreak/>
        <w:t xml:space="preserve">High Profile Level 4.2 </w:t>
      </w:r>
      <w:r>
        <w:rPr>
          <w:rFonts w:ascii="Times New Roman"/>
          <w:sz w:val="32"/>
          <w:szCs w:val="32"/>
        </w:rPr>
        <w:t>或以上；封装格式为：</w:t>
      </w:r>
      <w:r>
        <w:rPr>
          <w:rFonts w:ascii="Times New Roman"/>
          <w:sz w:val="32"/>
          <w:szCs w:val="32"/>
        </w:rPr>
        <w:t>MP4</w:t>
      </w:r>
      <w:r>
        <w:rPr>
          <w:rFonts w:ascii="Times New Roman"/>
          <w:sz w:val="32"/>
          <w:szCs w:val="32"/>
        </w:rPr>
        <w:t>；码流为：不小于</w:t>
      </w:r>
      <w:r>
        <w:rPr>
          <w:rFonts w:ascii="Times New Roman"/>
          <w:sz w:val="32"/>
          <w:szCs w:val="32"/>
        </w:rPr>
        <w:t>5Mbps</w:t>
      </w:r>
      <w:r>
        <w:rPr>
          <w:rFonts w:ascii="Times New Roman"/>
          <w:sz w:val="32"/>
          <w:szCs w:val="32"/>
        </w:rPr>
        <w:t>；</w:t>
      </w:r>
    </w:p>
    <w:p w:rsidR="00971226" w:rsidRDefault="00971226" w:rsidP="00971226">
      <w:pPr>
        <w:numPr>
          <w:ilvl w:val="0"/>
          <w:numId w:val="1"/>
        </w:num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其他与成果有关的支撑材料。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596"/>
        <w:rPr>
          <w:rFonts w:ascii="Times New Roman"/>
          <w:spacing w:val="-11"/>
          <w:sz w:val="32"/>
          <w:szCs w:val="32"/>
        </w:rPr>
      </w:pPr>
      <w:proofErr w:type="gramStart"/>
      <w:r>
        <w:rPr>
          <w:rFonts w:ascii="Times New Roman"/>
          <w:spacing w:val="-11"/>
          <w:sz w:val="32"/>
          <w:szCs w:val="32"/>
        </w:rPr>
        <w:t>上述第</w:t>
      </w:r>
      <w:r>
        <w:rPr>
          <w:rFonts w:ascii="Times New Roman"/>
          <w:spacing w:val="-11"/>
          <w:sz w:val="32"/>
          <w:szCs w:val="32"/>
        </w:rPr>
        <w:t>3</w:t>
      </w:r>
      <w:proofErr w:type="gramEnd"/>
      <w:r>
        <w:rPr>
          <w:rFonts w:ascii="Times New Roman"/>
          <w:spacing w:val="-11"/>
          <w:sz w:val="32"/>
          <w:szCs w:val="32"/>
        </w:rPr>
        <w:t>至</w:t>
      </w:r>
      <w:r>
        <w:rPr>
          <w:rFonts w:ascii="Times New Roman"/>
          <w:spacing w:val="-11"/>
          <w:sz w:val="32"/>
          <w:szCs w:val="32"/>
        </w:rPr>
        <w:t>6</w:t>
      </w:r>
      <w:r>
        <w:rPr>
          <w:rFonts w:ascii="Times New Roman"/>
          <w:spacing w:val="-11"/>
          <w:sz w:val="32"/>
          <w:szCs w:val="32"/>
        </w:rPr>
        <w:t>项材料应放在自行创建的成果网址下，同时，全部申报材料应制成</w:t>
      </w:r>
      <w:r>
        <w:rPr>
          <w:rFonts w:ascii="Times New Roman"/>
          <w:spacing w:val="-11"/>
          <w:sz w:val="32"/>
          <w:szCs w:val="32"/>
        </w:rPr>
        <w:t>CD-R</w:t>
      </w:r>
      <w:r>
        <w:rPr>
          <w:rFonts w:ascii="Times New Roman"/>
          <w:spacing w:val="-11"/>
          <w:sz w:val="32"/>
          <w:szCs w:val="32"/>
        </w:rPr>
        <w:t>光盘一张（</w:t>
      </w:r>
      <w:r>
        <w:rPr>
          <w:rFonts w:ascii="Times New Roman"/>
          <w:spacing w:val="-11"/>
          <w:sz w:val="32"/>
          <w:szCs w:val="32"/>
        </w:rPr>
        <w:t>650M/720M</w:t>
      </w:r>
      <w:r>
        <w:rPr>
          <w:rFonts w:ascii="Times New Roman"/>
          <w:spacing w:val="-11"/>
          <w:sz w:val="32"/>
          <w:szCs w:val="32"/>
        </w:rPr>
        <w:t>）附于纸质材料中。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四、工作要求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（一）本次国家级教学成果奖推荐工作，时间紧、任务重、要求高，请各单位务必高度重视，加强组织领导和动员部署，准确把握国家级教学成果奖的具体要求，突出重点、突出创新、突出特色，做好成果的整合、凝练、申报等工作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（二）在申报推荐国家级教学成果奖时，成果第一完成单位不得改变，成果主要内容应与原获省奖项目相衔接，成果名称应与原获省奖项目保持大体一致。成果主持人有改变的，须提交说明材料，并由原获省奖项目主持人签字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（三）请各单位于</w:t>
      </w:r>
      <w:r>
        <w:rPr>
          <w:rFonts w:ascii="Times New Roman"/>
          <w:sz w:val="32"/>
          <w:szCs w:val="32"/>
        </w:rPr>
        <w:t>2022</w:t>
      </w:r>
      <w:r>
        <w:rPr>
          <w:rFonts w:ascii="Times New Roman"/>
          <w:sz w:val="32"/>
          <w:szCs w:val="32"/>
        </w:rPr>
        <w:t>年</w:t>
      </w:r>
      <w:r>
        <w:rPr>
          <w:rFonts w:ascii="Times New Roman"/>
          <w:sz w:val="32"/>
          <w:szCs w:val="32"/>
        </w:rPr>
        <w:t>9</w:t>
      </w:r>
      <w:r>
        <w:rPr>
          <w:rFonts w:ascii="Times New Roman"/>
          <w:sz w:val="32"/>
          <w:szCs w:val="32"/>
        </w:rPr>
        <w:t>月</w:t>
      </w:r>
      <w:r>
        <w:rPr>
          <w:rFonts w:ascii="Times New Roman"/>
          <w:sz w:val="32"/>
          <w:szCs w:val="32"/>
        </w:rPr>
        <w:t>23</w:t>
      </w:r>
      <w:r>
        <w:rPr>
          <w:rFonts w:ascii="Times New Roman"/>
          <w:sz w:val="32"/>
          <w:szCs w:val="32"/>
        </w:rPr>
        <w:t>日（星期五）前，将申报书面材料报送至陕西工业职业技术学院，电子材料发送至指定电子邮箱，逾期不予受理。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lastRenderedPageBreak/>
        <w:t>裴生芬（省教育厅职成教处</w:t>
      </w:r>
      <w:r>
        <w:rPr>
          <w:rFonts w:ascii="Times New Roman"/>
          <w:sz w:val="32"/>
          <w:szCs w:val="32"/>
        </w:rPr>
        <w:t>-</w:t>
      </w:r>
      <w:r>
        <w:rPr>
          <w:rFonts w:ascii="Times New Roman"/>
          <w:sz w:val="32"/>
          <w:szCs w:val="32"/>
        </w:rPr>
        <w:t>中职）</w:t>
      </w:r>
      <w:r>
        <w:rPr>
          <w:rFonts w:ascii="Times New Roman"/>
          <w:sz w:val="32"/>
          <w:szCs w:val="32"/>
        </w:rPr>
        <w:t xml:space="preserve"> 029-88668836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唐婷、赵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彧</w:t>
      </w:r>
      <w:proofErr w:type="gramEnd"/>
      <w:r>
        <w:rPr>
          <w:rFonts w:ascii="Times New Roman"/>
          <w:sz w:val="32"/>
          <w:szCs w:val="32"/>
        </w:rPr>
        <w:t>（省教育厅职成教处</w:t>
      </w:r>
      <w:r>
        <w:rPr>
          <w:rFonts w:ascii="Times New Roman"/>
          <w:sz w:val="32"/>
          <w:szCs w:val="32"/>
        </w:rPr>
        <w:t>-</w:t>
      </w:r>
      <w:r>
        <w:rPr>
          <w:rFonts w:ascii="Times New Roman"/>
          <w:sz w:val="32"/>
          <w:szCs w:val="32"/>
        </w:rPr>
        <w:t>高职）</w:t>
      </w:r>
      <w:r>
        <w:rPr>
          <w:rFonts w:ascii="Times New Roman"/>
          <w:sz w:val="32"/>
          <w:szCs w:val="32"/>
        </w:rPr>
        <w:t xml:space="preserve"> 029-88668807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卢寅（陕西工业职业技术学院）</w:t>
      </w:r>
      <w:r>
        <w:rPr>
          <w:rFonts w:ascii="Times New Roman"/>
          <w:sz w:val="32"/>
          <w:szCs w:val="32"/>
        </w:rPr>
        <w:t>029-33152138</w:t>
      </w:r>
      <w:r>
        <w:rPr>
          <w:rFonts w:ascii="Times New Roman"/>
          <w:sz w:val="32"/>
          <w:szCs w:val="32"/>
        </w:rPr>
        <w:t>，</w:t>
      </w:r>
      <w:r>
        <w:rPr>
          <w:rFonts w:ascii="Times New Roman"/>
          <w:sz w:val="32"/>
          <w:szCs w:val="32"/>
        </w:rPr>
        <w:t>15388694159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电子邮箱：</w:t>
      </w:r>
      <w:r>
        <w:rPr>
          <w:rFonts w:ascii="Times New Roman"/>
          <w:sz w:val="32"/>
          <w:szCs w:val="32"/>
        </w:rPr>
        <w:t>568497917@qq.com</w:t>
      </w:r>
    </w:p>
    <w:p w:rsidR="00971226" w:rsidRDefault="00971226" w:rsidP="00971226">
      <w:pPr>
        <w:adjustRightInd w:val="0"/>
        <w:snapToGrid w:val="0"/>
        <w:spacing w:line="338" w:lineRule="auto"/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邮寄地址：陕西省咸阳市文汇西路</w:t>
      </w:r>
      <w:r>
        <w:rPr>
          <w:rFonts w:ascii="Times New Roman"/>
          <w:sz w:val="32"/>
          <w:szCs w:val="32"/>
        </w:rPr>
        <w:t>12</w:t>
      </w:r>
      <w:r>
        <w:rPr>
          <w:rFonts w:ascii="Times New Roman"/>
          <w:sz w:val="32"/>
          <w:szCs w:val="32"/>
        </w:rPr>
        <w:t>号陕西工业职业技术学院（建议顺丰邮寄）。</w:t>
      </w:r>
    </w:p>
    <w:p w:rsidR="00F625BB" w:rsidRDefault="00971226" w:rsidP="00971226">
      <w:r>
        <w:rPr>
          <w:rFonts w:ascii="Times New Roman"/>
          <w:sz w:val="30"/>
          <w:szCs w:val="30"/>
        </w:rPr>
        <w:br w:type="page"/>
      </w:r>
    </w:p>
    <w:sectPr w:rsidR="00F625BB" w:rsidSect="00F62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ED47AC"/>
    <w:multiLevelType w:val="singleLevel"/>
    <w:tmpl w:val="C5ED47AC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1226"/>
    <w:rsid w:val="00971226"/>
    <w:rsid w:val="00F6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26"/>
    <w:pPr>
      <w:widowControl w:val="0"/>
      <w:jc w:val="both"/>
    </w:pPr>
    <w:rPr>
      <w:rFonts w:ascii="等线" w:eastAsia="仿宋_GB2312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1129</Characters>
  <Application>Microsoft Office Word</Application>
  <DocSecurity>0</DocSecurity>
  <Lines>9</Lines>
  <Paragraphs>2</Paragraphs>
  <ScaleCrop>false</ScaleCrop>
  <Company>China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2022-09-19T06:52:00Z</dcterms:created>
  <dcterms:modified xsi:type="dcterms:W3CDTF">2022-09-19T06:52:00Z</dcterms:modified>
</cp:coreProperties>
</file>